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Structured Research Abstract</w:t>
      </w:r>
    </w:p>
    <w:p>
      <w:r>
        <w:rPr>
          <w:i/>
        </w:rPr>
        <w:t>Fill in order. Check the target journal or conference word limit (often 250–350 words) and follow its headings exactly.</w:t>
      </w:r>
    </w:p>
    <w:p>
      <w:pPr>
        <w:pStyle w:val="Heading1"/>
      </w:pPr>
      <w:r>
        <w:t>Title</w:t>
      </w:r>
    </w:p>
    <w:p>
      <w:r>
        <w:rPr>
          <w:color w:val="555555"/>
        </w:rPr>
        <w:t>[Informative title with design]</w:t>
      </w:r>
    </w:p>
    <w:p>
      <w:pPr>
        <w:pStyle w:val="Heading1"/>
      </w:pPr>
      <w:r>
        <w:t>Background / Objective</w:t>
      </w:r>
    </w:p>
    <w:p>
      <w:r>
        <w:rPr>
          <w:color w:val="555555"/>
        </w:rPr>
        <w:t>[1–2 sentences: the problem and the specific aim]</w:t>
      </w:r>
    </w:p>
    <w:p>
      <w:pPr>
        <w:pStyle w:val="Heading1"/>
      </w:pPr>
      <w:r>
        <w:t>Methods</w:t>
      </w:r>
    </w:p>
    <w:p>
      <w:r>
        <w:rPr>
          <w:color w:val="555555"/>
        </w:rPr>
        <w:t>[Design, setting, participants, exposure/intervention, main outcome, analysis]</w:t>
      </w:r>
    </w:p>
    <w:p>
      <w:pPr>
        <w:pStyle w:val="Heading1"/>
      </w:pPr>
      <w:r>
        <w:t>Results</w:t>
      </w:r>
    </w:p>
    <w:p>
      <w:r>
        <w:rPr>
          <w:color w:val="555555"/>
        </w:rPr>
        <w:t>[Number analysed; primary outcome with effect size and 95% CI; key secondary results. Report numbers, not only p-values]</w:t>
      </w:r>
    </w:p>
    <w:p>
      <w:pPr>
        <w:pStyle w:val="Heading1"/>
      </w:pPr>
      <w:r>
        <w:t>Conclusions</w:t>
      </w:r>
    </w:p>
    <w:p>
      <w:r>
        <w:rPr>
          <w:color w:val="555555"/>
        </w:rPr>
        <w:t>[What the results support, within the limits of the design. No claims beyond the data]</w:t>
      </w:r>
    </w:p>
    <w:p>
      <w:pPr>
        <w:pStyle w:val="Heading1"/>
      </w:pPr>
      <w:r>
        <w:t>Keywords and registration</w:t>
      </w:r>
    </w:p>
    <w:p>
      <w:r>
        <w:rPr>
          <w:color w:val="555555"/>
        </w:rPr>
        <w:t>[Keywords] [Trial/review registration ID if applicable]</w:t>
      </w:r>
    </w:p>
    <w:p>
      <w:pPr>
        <w:pStyle w:val="Heading1"/>
      </w:pPr>
      <w:r>
        <w:t>Word count check</w:t>
      </w:r>
    </w:p>
    <w:p>
      <w:r>
        <w:rPr>
          <w:color w:val="555555"/>
        </w:rPr>
        <w:t>Target limit: [ ]   Current count: [ ]</w:t>
      </w:r>
    </w:p>
    <w:p>
      <w:r>
        <w:rPr>
          <w:i/>
          <w:sz w:val="16"/>
        </w:rPr>
        <w:t>MedResearch Ninja (medresearchninja.org) — free template. Replace every [bracketed] prompt with your own text; delete guidance before submission.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Structured Research Abstract</dc:title>
  <dc:subject/>
  <dc:creator>MedResearch Ninja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